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0E" w:rsidRPr="00784A0E" w:rsidRDefault="00784A0E" w:rsidP="00784A0E">
      <w:pPr>
        <w:pStyle w:val="Nadpis1"/>
        <w:spacing w:before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84A0E">
        <w:rPr>
          <w:rFonts w:asciiTheme="minorHAnsi" w:hAnsiTheme="minorHAnsi" w:cstheme="minorHAnsi"/>
          <w:sz w:val="28"/>
          <w:szCs w:val="28"/>
        </w:rPr>
        <w:t xml:space="preserve">INFORMACE O ZPRACOVÁNÍ OSOBNÍCH ÚDAJŮ </w:t>
      </w:r>
      <w:bookmarkStart w:id="0" w:name="_GoBack"/>
      <w:bookmarkEnd w:id="0"/>
    </w:p>
    <w:p w:rsidR="00784A0E" w:rsidRPr="00784A0E" w:rsidRDefault="00784A0E" w:rsidP="00784A0E">
      <w:pPr>
        <w:pStyle w:val="Nadpis1"/>
        <w:spacing w:before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84A0E">
        <w:rPr>
          <w:rFonts w:asciiTheme="minorHAnsi" w:hAnsiTheme="minorHAnsi" w:cstheme="minorHAnsi"/>
          <w:sz w:val="28"/>
          <w:szCs w:val="28"/>
        </w:rPr>
        <w:t xml:space="preserve">dětí, žáků, jejich zákonných zástupců a studentů </w:t>
      </w:r>
    </w:p>
    <w:p w:rsidR="00784A0E" w:rsidRPr="00784A0E" w:rsidRDefault="00784A0E" w:rsidP="00784A0E">
      <w:pPr>
        <w:pStyle w:val="Nadpis1"/>
        <w:spacing w:before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84A0E">
        <w:rPr>
          <w:rFonts w:asciiTheme="minorHAnsi" w:hAnsiTheme="minorHAnsi" w:cstheme="minorHAnsi"/>
          <w:sz w:val="28"/>
          <w:szCs w:val="28"/>
        </w:rPr>
        <w:t>z důvodu splnění právní povinnosti</w:t>
      </w:r>
    </w:p>
    <w:p w:rsidR="00784A0E" w:rsidRDefault="00784A0E" w:rsidP="00784A0E">
      <w:pPr>
        <w:spacing w:before="240" w:after="120"/>
        <w:jc w:val="both"/>
        <w:rPr>
          <w:rFonts w:cstheme="minorHAnsi"/>
          <w:sz w:val="20"/>
        </w:rPr>
      </w:pPr>
      <w:r w:rsidRPr="00FA61A0">
        <w:rPr>
          <w:rFonts w:cstheme="minorHAnsi"/>
          <w:sz w:val="20"/>
        </w:rPr>
        <w:t>V souladu s Nařízením Evropského parlamentu a Rady (EU) 2016/679 ze dne 27. dubna 2016 O ochraně fyzických osob v souvislosti se zpracováním osobních údajů a volném pohybu těchto údajů a o zrušení směrnice 95/44/ES (dále jen „Obecné nařízení“)</w:t>
      </w:r>
      <w:r>
        <w:rPr>
          <w:rFonts w:cstheme="minorHAnsi"/>
          <w:sz w:val="20"/>
        </w:rPr>
        <w:t xml:space="preserve"> </w:t>
      </w:r>
      <w:r w:rsidRPr="004D36B6">
        <w:rPr>
          <w:rFonts w:cstheme="minorHAnsi"/>
          <w:sz w:val="20"/>
        </w:rPr>
        <w:t xml:space="preserve">jsem </w:t>
      </w:r>
      <w:proofErr w:type="gramStart"/>
      <w:r w:rsidRPr="004D36B6">
        <w:rPr>
          <w:rFonts w:cstheme="minorHAnsi"/>
          <w:sz w:val="20"/>
        </w:rPr>
        <w:t>informován(a), že</w:t>
      </w:r>
      <w:proofErr w:type="gramEnd"/>
      <w:r w:rsidRPr="004D36B6">
        <w:rPr>
          <w:rFonts w:cstheme="minorHAnsi"/>
          <w:sz w:val="20"/>
        </w:rPr>
        <w:t xml:space="preserve"> v souvislosti se vzděláváním</w:t>
      </w:r>
      <w:r w:rsidRPr="004D36B6">
        <w:rPr>
          <w:rFonts w:cstheme="minorHAnsi"/>
          <w:color w:val="000000" w:themeColor="text1"/>
          <w:sz w:val="20"/>
        </w:rPr>
        <w:t xml:space="preserve"> </w:t>
      </w:r>
      <w:r w:rsidRPr="004D36B6">
        <w:rPr>
          <w:rFonts w:cstheme="minorHAnsi"/>
          <w:sz w:val="20"/>
        </w:rPr>
        <w:t xml:space="preserve">mého syna – mé dcery </w:t>
      </w:r>
    </w:p>
    <w:p w:rsidR="00784A0E" w:rsidRPr="004D36B6" w:rsidRDefault="00784A0E" w:rsidP="00784A0E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…………………………………………………………………………………….</w:t>
      </w:r>
      <w:r w:rsidRPr="004D36B6">
        <w:rPr>
          <w:rFonts w:cstheme="minorHAnsi"/>
          <w:sz w:val="20"/>
        </w:rPr>
        <w:t>………………………………………</w:t>
      </w:r>
      <w:r>
        <w:rPr>
          <w:rFonts w:cstheme="minorHAnsi"/>
          <w:sz w:val="20"/>
        </w:rPr>
        <w:t>…………………………………………………………</w:t>
      </w:r>
    </w:p>
    <w:p w:rsidR="00784A0E" w:rsidRPr="004D36B6" w:rsidRDefault="00784A0E" w:rsidP="00784A0E">
      <w:pPr>
        <w:rPr>
          <w:rFonts w:cstheme="minorHAnsi"/>
          <w:sz w:val="20"/>
        </w:rPr>
      </w:pPr>
      <w:r w:rsidRPr="004D36B6">
        <w:rPr>
          <w:rFonts w:cstheme="minorHAnsi"/>
          <w:sz w:val="20"/>
        </w:rPr>
        <w:t>v </w:t>
      </w:r>
      <w:r w:rsidRPr="004D36B6">
        <w:rPr>
          <w:rFonts w:cstheme="minorHAnsi"/>
          <w:color w:val="000000" w:themeColor="text1"/>
          <w:sz w:val="20"/>
        </w:rPr>
        <w:t xml:space="preserve">organizaci </w:t>
      </w:r>
      <w:sdt>
        <w:sdtPr>
          <w:rPr>
            <w:rFonts w:cstheme="minorHAnsi"/>
            <w:i/>
            <w:color w:val="000000" w:themeColor="text1"/>
            <w:sz w:val="20"/>
          </w:rPr>
          <w:id w:val="940729040"/>
          <w:placeholder>
            <w:docPart w:val="FEED4AA70E7E4B03BA78709A2702CFF7"/>
          </w:placeholder>
        </w:sdtPr>
        <w:sdtContent>
          <w:r w:rsidRPr="009227A1">
            <w:rPr>
              <w:rFonts w:cstheme="minorHAnsi"/>
              <w:i/>
              <w:color w:val="000000" w:themeColor="text1"/>
              <w:sz w:val="20"/>
            </w:rPr>
            <w:t>Střední zdravotnická škola, Jindřichův Hradec, Klášterská 77/II</w:t>
          </w:r>
        </w:sdtContent>
      </w:sdt>
      <w:r w:rsidRPr="004D36B6">
        <w:rPr>
          <w:rFonts w:cstheme="minorHAnsi"/>
          <w:color w:val="000000" w:themeColor="text1"/>
          <w:sz w:val="20"/>
        </w:rPr>
        <w:t xml:space="preserve">  (dále </w:t>
      </w:r>
      <w:r w:rsidRPr="004D36B6">
        <w:rPr>
          <w:rFonts w:cstheme="minorHAnsi"/>
          <w:sz w:val="20"/>
        </w:rPr>
        <w:t>jen „Organizace“) je tato jako správce osobních údajů povinna zpracovávat jeho – její a moje (jako zákonného zástupce) následující osobní údaje a za uvedeným účelem: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784A0E" w:rsidRPr="004D36B6" w:rsidTr="00D135EE">
        <w:trPr>
          <w:trHeight w:val="397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:rsidR="00784A0E" w:rsidRPr="004D36B6" w:rsidRDefault="00784A0E" w:rsidP="00D135EE">
            <w:pPr>
              <w:rPr>
                <w:rFonts w:cstheme="minorHAnsi"/>
                <w:b/>
                <w:sz w:val="20"/>
              </w:rPr>
            </w:pPr>
            <w:r w:rsidRPr="004D36B6">
              <w:rPr>
                <w:rFonts w:cstheme="minorHAnsi"/>
                <w:b/>
                <w:sz w:val="20"/>
              </w:rPr>
              <w:t>Druh údaje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784A0E" w:rsidRPr="004D36B6" w:rsidRDefault="00784A0E" w:rsidP="00D135EE">
            <w:pPr>
              <w:rPr>
                <w:rFonts w:cstheme="minorHAnsi"/>
                <w:b/>
                <w:sz w:val="20"/>
              </w:rPr>
            </w:pPr>
            <w:r w:rsidRPr="004D36B6">
              <w:rPr>
                <w:rFonts w:cstheme="minorHAnsi"/>
                <w:b/>
                <w:sz w:val="20"/>
              </w:rPr>
              <w:t>Účel</w:t>
            </w:r>
          </w:p>
        </w:tc>
      </w:tr>
      <w:tr w:rsidR="00784A0E" w:rsidRPr="004D36B6" w:rsidTr="00D135EE">
        <w:tc>
          <w:tcPr>
            <w:tcW w:w="4957" w:type="dxa"/>
          </w:tcPr>
          <w:p w:rsidR="00784A0E" w:rsidRPr="004D36B6" w:rsidRDefault="00784A0E" w:rsidP="00D135EE">
            <w:pPr>
              <w:pStyle w:val="Obsahtabulky"/>
              <w:jc w:val="both"/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</w:pPr>
            <w:r w:rsidRPr="004D36B6"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>Jméno a příjmení, rodné číslo, popřípadě datum narození, státní občanství, místo narození a místo trvalého pobytu, údaje o</w:t>
            </w:r>
            <w:r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> </w:t>
            </w:r>
            <w:r w:rsidRPr="004D36B6"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>předchozím vzdělávání, včetně dosaženého stupně vzdělání, obor, formu a délku vzdělávání, jde-li o střední a vyšší odbornou školu, datum zahájení vzdělávání ve škole, údaje o průběhu a</w:t>
            </w:r>
            <w:r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> </w:t>
            </w:r>
            <w:r w:rsidRPr="004D36B6"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 xml:space="preserve">výsledcích vzdělávání ve </w:t>
            </w:r>
            <w:r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>škole, vyučovací jazyk, údaje o </w:t>
            </w:r>
            <w:r w:rsidRPr="004D36B6"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>znevýhodnění dítěte, žáka nebo studenta uvedeném v § 16, údaje o mimořádném nadání, údaje o podpůrných opatřeních poskytovaných dítěti, žákovi neb</w:t>
            </w:r>
            <w:r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>o studentovi školou v souladu s </w:t>
            </w:r>
            <w:r w:rsidRPr="004D36B6"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>§</w:t>
            </w:r>
            <w:r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> </w:t>
            </w:r>
            <w:r w:rsidRPr="004D36B6"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>16, a o závěrech vyšetření uvedených v doporučení školského poradenského zařízení, údaje o zdravotní způsobilosti ke vzdělávání a o zdravotních obtížích, které by mohly mít vliv na průběh vzdělávání, datum ukonče</w:t>
            </w:r>
            <w:r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>ní vzdělávání ve škole; údaje o </w:t>
            </w:r>
            <w:r w:rsidRPr="004D36B6">
              <w:rPr>
                <w:rFonts w:asciiTheme="minorHAnsi" w:eastAsiaTheme="minorHAnsi" w:hAnsiTheme="minorHAnsi" w:cstheme="minorHAnsi"/>
                <w:kern w:val="0"/>
                <w:sz w:val="18"/>
                <w:szCs w:val="22"/>
                <w:lang w:eastAsia="en-US" w:bidi="ar-SA"/>
              </w:rPr>
              <w:t>zkoušce, jíž bylo vzdělávání ve střední nebo vyšší odborné škole ukončeno, jméno a příjmení zákonného zástupce, místo trvalého pobytu nebo bydliště, a adresu pro doručování písemností, telefonické spojení.</w:t>
            </w:r>
          </w:p>
        </w:tc>
        <w:tc>
          <w:tcPr>
            <w:tcW w:w="4819" w:type="dxa"/>
          </w:tcPr>
          <w:p w:rsidR="00784A0E" w:rsidRPr="004D36B6" w:rsidRDefault="00784A0E" w:rsidP="00D135EE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Školní matrika, </w:t>
            </w:r>
          </w:p>
          <w:p w:rsidR="00784A0E" w:rsidRPr="004D36B6" w:rsidRDefault="00784A0E" w:rsidP="00784A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9" w:hanging="283"/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Zákon 561/2004 Sb. (Školský zákon), § 28.</w:t>
            </w:r>
          </w:p>
          <w:p w:rsidR="00784A0E" w:rsidRPr="004D36B6" w:rsidRDefault="00784A0E" w:rsidP="00784A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9" w:hanging="283"/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Zákon č. 500/2004 Sb., o správním řízení (správní řád),</w:t>
            </w:r>
          </w:p>
          <w:p w:rsidR="00784A0E" w:rsidRPr="004D36B6" w:rsidRDefault="00784A0E" w:rsidP="00784A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9" w:hanging="283"/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Údaje o trvalém pobytu zákonných zástupců též pro účel stanovení výše příspěvku na úhradu péče, Zákon 109/2002 Sb., § 28.</w:t>
            </w:r>
          </w:p>
        </w:tc>
      </w:tr>
      <w:tr w:rsidR="00784A0E" w:rsidRPr="004D36B6" w:rsidTr="00D135EE">
        <w:tc>
          <w:tcPr>
            <w:tcW w:w="4957" w:type="dxa"/>
          </w:tcPr>
          <w:p w:rsidR="00784A0E" w:rsidRPr="004D36B6" w:rsidRDefault="00784A0E" w:rsidP="00D135EE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Uchazeč: </w:t>
            </w:r>
          </w:p>
          <w:p w:rsidR="00784A0E" w:rsidRPr="004D36B6" w:rsidRDefault="00784A0E" w:rsidP="00D135EE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Jméno a příjmení, rodné příjmení, místo a datum narození, rodné číslo, adresa trvalého pobytu, adresa pro doručování včetně datové schránky, státní občanství, stupeň podpůrných opatření, telefon, e-mail, fax, potvrzení lékaře o zdravotní způsobilosti, kód zdravotní pojišťovny (pouze MŠ a DM).</w:t>
            </w:r>
          </w:p>
          <w:p w:rsidR="00784A0E" w:rsidRPr="004D36B6" w:rsidRDefault="00784A0E" w:rsidP="00D135EE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Zákonný zástupce:</w:t>
            </w:r>
          </w:p>
          <w:p w:rsidR="00784A0E" w:rsidRPr="004D36B6" w:rsidRDefault="00784A0E" w:rsidP="00D135EE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Jméno a příjmení, adresa trvalého pobytu, datum narození, telefon, e-mail, zaměstnavatel rodičů (pouze MŠ a DM), telefon rodičů do zaměstnání (pouze MŠ a DM).</w:t>
            </w:r>
          </w:p>
        </w:tc>
        <w:tc>
          <w:tcPr>
            <w:tcW w:w="4819" w:type="dxa"/>
          </w:tcPr>
          <w:p w:rsidR="00784A0E" w:rsidRPr="004D36B6" w:rsidRDefault="00784A0E" w:rsidP="00D135EE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Přijímací řízení. </w:t>
            </w:r>
          </w:p>
          <w:p w:rsidR="00784A0E" w:rsidRPr="004D36B6" w:rsidRDefault="00784A0E" w:rsidP="00784A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9" w:hanging="283"/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Zákon č. 561/2004 Sb., o předškolním, základním, středním, vyšším odborném a jiném vzdělávání (školský zákon), </w:t>
            </w:r>
          </w:p>
          <w:p w:rsidR="00784A0E" w:rsidRPr="004D36B6" w:rsidRDefault="00784A0E" w:rsidP="00784A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9" w:hanging="283"/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Zákon č. 500/2004 Sb., o správním řízení (správní řád),</w:t>
            </w:r>
          </w:p>
          <w:p w:rsidR="00784A0E" w:rsidRPr="004D36B6" w:rsidRDefault="00784A0E" w:rsidP="00784A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9" w:hanging="283"/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Vyhláška č. 353/2016 Sb. o přijímacím řízení ke střednímu vzdělávání, </w:t>
            </w:r>
          </w:p>
          <w:p w:rsidR="00784A0E" w:rsidRPr="004D36B6" w:rsidRDefault="00784A0E" w:rsidP="00784A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9" w:hanging="283"/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Vyhláška č. 10/2005 Sb. o vyšším odborném vzdělávání.</w:t>
            </w:r>
          </w:p>
        </w:tc>
      </w:tr>
      <w:tr w:rsidR="00784A0E" w:rsidRPr="004D36B6" w:rsidTr="00D135EE">
        <w:tc>
          <w:tcPr>
            <w:tcW w:w="4957" w:type="dxa"/>
          </w:tcPr>
          <w:p w:rsidR="00784A0E" w:rsidRPr="004D36B6" w:rsidRDefault="00784A0E" w:rsidP="00D135EE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Jméno a příjmení, datum narození, třída, ročník, místo trvalého pobytu, jméno, příjmení a místo trvalého pobytu zákonného zástupce, datum čas a místo úrazu, zákonný zástupce vyrozuměn: datum, čas, způsob. </w:t>
            </w:r>
          </w:p>
          <w:p w:rsidR="00784A0E" w:rsidRPr="004D36B6" w:rsidRDefault="00784A0E" w:rsidP="00D135EE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Popis události, zraněná část těla, předpokládaná příčina úrazu, zavinění jiné osoby, věc, kterou bylo zranění způsobeno, preventivní opatření, které mělo úrazu předejít a bylo školou přijato v době před úrazem, jméno, příjmení, místo trvalého pobytu osoby, která úraz zavinila nebo ovlivnila, jména, příjmení a podpisy svědků.</w:t>
            </w:r>
          </w:p>
          <w:p w:rsidR="00784A0E" w:rsidRPr="004D36B6" w:rsidRDefault="00784A0E" w:rsidP="00D135EE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lastRenderedPageBreak/>
              <w:t>Jméno, příjmení a funkce osoby vykonávající dohled v době úrazu, podpis zraněného, jméno, příjmení a podpis vedoucího zaměstnance.</w:t>
            </w:r>
          </w:p>
        </w:tc>
        <w:tc>
          <w:tcPr>
            <w:tcW w:w="4819" w:type="dxa"/>
          </w:tcPr>
          <w:p w:rsidR="00784A0E" w:rsidRPr="004D36B6" w:rsidRDefault="00784A0E" w:rsidP="00D135EE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lastRenderedPageBreak/>
              <w:t>Údaje v evidenci úrazů.</w:t>
            </w:r>
          </w:p>
          <w:p w:rsidR="00784A0E" w:rsidRPr="004D36B6" w:rsidRDefault="00784A0E" w:rsidP="00D135EE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Vyhláška č. 64/2005 Sb. </w:t>
            </w:r>
            <w:r>
              <w:rPr>
                <w:rFonts w:cstheme="minorHAnsi"/>
                <w:sz w:val="18"/>
              </w:rPr>
              <w:t>o</w:t>
            </w:r>
            <w:r w:rsidRPr="004D36B6">
              <w:rPr>
                <w:rFonts w:cstheme="minorHAnsi"/>
                <w:sz w:val="18"/>
              </w:rPr>
              <w:t xml:space="preserve"> evidenci úrazů dětí a žáků. </w:t>
            </w:r>
          </w:p>
        </w:tc>
      </w:tr>
    </w:tbl>
    <w:p w:rsidR="00784A0E" w:rsidRDefault="00784A0E" w:rsidP="00784A0E">
      <w:pPr>
        <w:spacing w:before="240" w:after="0"/>
        <w:rPr>
          <w:rFonts w:cstheme="minorHAnsi"/>
          <w:sz w:val="20"/>
        </w:rPr>
      </w:pPr>
      <w:r w:rsidRPr="009F07DA">
        <w:rPr>
          <w:rFonts w:cstheme="minorHAnsi"/>
          <w:sz w:val="20"/>
        </w:rPr>
        <w:lastRenderedPageBreak/>
        <w:t xml:space="preserve">Osobní údaje v listinné podobě jsou uloženy ve spisovně, digitalizované osobní údaje jsou uloženy na elektronických úložištích školy – školského zařízení. Tyto osobní údaje budou skartovány resp. vymazány po uplynutí skartační doby v souladu se spisovým řádem a skartačním plánem školy – školského zařízení. </w:t>
      </w:r>
      <w:r>
        <w:rPr>
          <w:rFonts w:cstheme="minorHAnsi"/>
          <w:sz w:val="20"/>
        </w:rPr>
        <w:t>Tyto dokumenty škola – školské zařízení poskytuje k nahlédnutí.</w:t>
      </w:r>
    </w:p>
    <w:p w:rsidR="00784A0E" w:rsidRDefault="00784A0E" w:rsidP="00784A0E">
      <w:pPr>
        <w:pStyle w:val="Nadpis1"/>
        <w:jc w:val="center"/>
        <w:rPr>
          <w:rFonts w:asciiTheme="minorHAnsi" w:hAnsiTheme="minorHAnsi" w:cstheme="minorHAnsi"/>
          <w:sz w:val="36"/>
        </w:rPr>
      </w:pPr>
    </w:p>
    <w:p w:rsidR="00784A0E" w:rsidRDefault="00784A0E" w:rsidP="00784A0E"/>
    <w:p w:rsidR="00784A0E" w:rsidRDefault="00784A0E" w:rsidP="00784A0E"/>
    <w:p w:rsidR="00784A0E" w:rsidRDefault="00784A0E" w:rsidP="00784A0E"/>
    <w:p w:rsidR="00784A0E" w:rsidRDefault="00784A0E" w:rsidP="00784A0E"/>
    <w:p w:rsidR="00784A0E" w:rsidRDefault="00784A0E" w:rsidP="00784A0E"/>
    <w:p w:rsidR="00784A0E" w:rsidRDefault="00784A0E" w:rsidP="00784A0E"/>
    <w:p w:rsidR="00784A0E" w:rsidRDefault="00784A0E" w:rsidP="00784A0E"/>
    <w:p w:rsidR="00784A0E" w:rsidRDefault="00784A0E" w:rsidP="00784A0E"/>
    <w:p w:rsidR="00784A0E" w:rsidRDefault="00784A0E" w:rsidP="00784A0E"/>
    <w:p w:rsidR="00784A0E" w:rsidRDefault="00784A0E" w:rsidP="00784A0E"/>
    <w:p w:rsidR="00784A0E" w:rsidRDefault="00784A0E" w:rsidP="00784A0E"/>
    <w:p w:rsidR="00784A0E" w:rsidRDefault="00784A0E" w:rsidP="00784A0E"/>
    <w:p w:rsidR="00784A0E" w:rsidRDefault="00784A0E" w:rsidP="00784A0E"/>
    <w:sectPr w:rsidR="00784A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1FC" w:rsidRDefault="00784A0E">
    <w:pPr>
      <w:pStyle w:val="Zpat"/>
      <w:jc w:val="center"/>
    </w:pPr>
  </w:p>
  <w:p w:rsidR="006001FC" w:rsidRDefault="00784A0E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73ABB"/>
    <w:multiLevelType w:val="hybridMultilevel"/>
    <w:tmpl w:val="B10E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0E"/>
    <w:rsid w:val="00784A0E"/>
    <w:rsid w:val="0095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A0E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784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4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78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784A0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784A0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8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4A0E"/>
  </w:style>
  <w:style w:type="paragraph" w:styleId="Textbubliny">
    <w:name w:val="Balloon Text"/>
    <w:basedOn w:val="Normln"/>
    <w:link w:val="TextbublinyChar"/>
    <w:uiPriority w:val="99"/>
    <w:semiHidden/>
    <w:unhideWhenUsed/>
    <w:rsid w:val="0078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A0E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784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4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78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784A0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784A0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8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4A0E"/>
  </w:style>
  <w:style w:type="paragraph" w:styleId="Textbubliny">
    <w:name w:val="Balloon Text"/>
    <w:basedOn w:val="Normln"/>
    <w:link w:val="TextbublinyChar"/>
    <w:uiPriority w:val="99"/>
    <w:semiHidden/>
    <w:unhideWhenUsed/>
    <w:rsid w:val="0078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ED4AA70E7E4B03BA78709A2702CF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C5394-6C84-498E-B22E-AB7872BFAE3A}"/>
      </w:docPartPr>
      <w:docPartBody>
        <w:p w:rsidR="00000000" w:rsidRDefault="008A172A" w:rsidP="008A172A">
          <w:pPr>
            <w:pStyle w:val="FEED4AA70E7E4B03BA78709A2702CFF7"/>
          </w:pPr>
          <w:r w:rsidRPr="003E6B19">
            <w:rPr>
              <w:rStyle w:val="Zstupntext"/>
              <w:rFonts w:cstheme="minorHAnsi"/>
              <w:color w:val="808080" w:themeColor="background1" w:themeShade="80"/>
              <w:sz w:val="20"/>
            </w:rPr>
            <w:t>Klepněte</w:t>
          </w:r>
          <w:r>
            <w:rPr>
              <w:rStyle w:val="Zstupntext"/>
              <w:rFonts w:cstheme="minorHAnsi"/>
              <w:color w:val="808080" w:themeColor="background1" w:themeShade="80"/>
              <w:sz w:val="20"/>
            </w:rPr>
            <w:t xml:space="preserve"> sem a zadejte název organizace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2A"/>
    <w:rsid w:val="00897AF6"/>
    <w:rsid w:val="008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172A"/>
    <w:rPr>
      <w:color w:val="808080"/>
    </w:rPr>
  </w:style>
  <w:style w:type="paragraph" w:customStyle="1" w:styleId="FEED4AA70E7E4B03BA78709A2702CFF7">
    <w:name w:val="FEED4AA70E7E4B03BA78709A2702CFF7"/>
    <w:rsid w:val="008A17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172A"/>
    <w:rPr>
      <w:color w:val="808080"/>
    </w:rPr>
  </w:style>
  <w:style w:type="paragraph" w:customStyle="1" w:styleId="FEED4AA70E7E4B03BA78709A2702CFF7">
    <w:name w:val="FEED4AA70E7E4B03BA78709A2702CFF7"/>
    <w:rsid w:val="008A17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Pickova</dc:creator>
  <cp:lastModifiedBy>Pickova</cp:lastModifiedBy>
  <cp:revision>1</cp:revision>
  <dcterms:created xsi:type="dcterms:W3CDTF">2019-04-16T08:07:00Z</dcterms:created>
  <dcterms:modified xsi:type="dcterms:W3CDTF">2019-04-16T08:09:00Z</dcterms:modified>
</cp:coreProperties>
</file>