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9E74" w14:textId="77777777" w:rsidR="0054414C" w:rsidRDefault="0054414C" w:rsidP="003822B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PROFILOVÁ ZKOUŠKA Z CIZÍHO JAZYKA</w:t>
      </w:r>
    </w:p>
    <w:p w14:paraId="0C8B8A15" w14:textId="77777777" w:rsidR="00AB6EA7" w:rsidRPr="0054414C" w:rsidRDefault="00AB6EA7" w:rsidP="003822B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B6EA7">
        <w:rPr>
          <w:rFonts w:ascii="Times New Roman" w:hAnsi="Times New Roman" w:cs="Times New Roman"/>
          <w:b/>
          <w:sz w:val="28"/>
          <w:szCs w:val="28"/>
        </w:rPr>
        <w:t>Písemná práce</w:t>
      </w:r>
    </w:p>
    <w:p w14:paraId="603CF51C" w14:textId="77777777" w:rsidR="00AB6EA7" w:rsidRDefault="00EA281E" w:rsidP="00804E9B">
      <w:pPr>
        <w:pStyle w:val="Normlnweb"/>
        <w:jc w:val="both"/>
      </w:pPr>
      <w:r>
        <w:t>Žák vytvoří</w:t>
      </w:r>
      <w:r w:rsidR="00AB6EA7">
        <w:t xml:space="preserve"> dva souvislé texty – první </w:t>
      </w:r>
      <w:r w:rsidR="008D262A">
        <w:t xml:space="preserve">v minimálním </w:t>
      </w:r>
      <w:r w:rsidR="00AB6EA7">
        <w:t xml:space="preserve">rozsahu 150 slov, druhý </w:t>
      </w:r>
      <w:r>
        <w:t>v</w:t>
      </w:r>
      <w:r w:rsidR="008D262A">
        <w:t xml:space="preserve"> minimálním rozsahu 50 </w:t>
      </w:r>
      <w:r w:rsidR="00AB6EA7">
        <w:t xml:space="preserve">slov. </w:t>
      </w:r>
    </w:p>
    <w:p w14:paraId="1D9416D4" w14:textId="1FAE4AF8" w:rsidR="00AB6EA7" w:rsidRDefault="00AB6EA7" w:rsidP="00804E9B">
      <w:pPr>
        <w:pStyle w:val="Normlnweb"/>
        <w:spacing w:line="360" w:lineRule="auto"/>
        <w:jc w:val="both"/>
      </w:pPr>
      <w:r>
        <w:t xml:space="preserve">Vypracování písemné práce trvá 90 minut </w:t>
      </w:r>
      <w:r w:rsidR="003822B6">
        <w:t>(z toho je 10 minut na výběr zadání)</w:t>
      </w:r>
      <w:r w:rsidR="000B7FE4">
        <w:t>.</w:t>
      </w:r>
    </w:p>
    <w:p w14:paraId="553C8CD2" w14:textId="10631718" w:rsidR="00AB6EA7" w:rsidRDefault="00AB6EA7" w:rsidP="00804E9B">
      <w:pPr>
        <w:pStyle w:val="Normlnweb"/>
        <w:spacing w:line="360" w:lineRule="auto"/>
        <w:jc w:val="both"/>
      </w:pPr>
      <w:r>
        <w:t>Při konání písemné práce má žák možnost použít překladový slovník</w:t>
      </w:r>
      <w:r w:rsidR="00832907">
        <w:t xml:space="preserve"> v knižní podobě bez příloh věnovaných  slohovým útvarům</w:t>
      </w:r>
      <w:r>
        <w:t>.</w:t>
      </w:r>
    </w:p>
    <w:p w14:paraId="0EF32AE9" w14:textId="5250024F" w:rsidR="00AB6EA7" w:rsidRDefault="00AB6EA7" w:rsidP="00804E9B">
      <w:pPr>
        <w:pStyle w:val="Normlnweb"/>
        <w:spacing w:line="360" w:lineRule="auto"/>
        <w:jc w:val="both"/>
      </w:pPr>
      <w:r>
        <w:t>Pro každý text pro písemnou práci z konkrétního cizího jazyka ředite</w:t>
      </w:r>
      <w:r w:rsidR="008D262A">
        <w:t xml:space="preserve">l školy stanoví 2 zadání, která </w:t>
      </w:r>
      <w:r>
        <w:t>se žákům zpřístupní bezprostředně před zahájením zkoušky. Zadání písemné práce obsahuje název zadání, způsob zpracování zadání a popřípadě výchozí text k zadání.</w:t>
      </w:r>
      <w:r w:rsidR="008D262A">
        <w:t xml:space="preserve"> </w:t>
      </w:r>
      <w:r>
        <w:t>Zadání písemné práce z konkrétního cizího jazyka jsou stejná pro všechny žáky. Písemnou práci konají žáci ve stejný den a čas.</w:t>
      </w:r>
    </w:p>
    <w:p w14:paraId="62757FBE" w14:textId="20FBC5F3" w:rsidR="00832907" w:rsidRDefault="00832907" w:rsidP="00804E9B">
      <w:pPr>
        <w:pStyle w:val="Normlnweb"/>
        <w:spacing w:line="360" w:lineRule="auto"/>
        <w:jc w:val="both"/>
      </w:pPr>
      <w:r>
        <w:t>Písemná práce musí být psána vlastní rukou a čitelně. Nečitelná práce je považována za nedostatečnou.</w:t>
      </w:r>
    </w:p>
    <w:p w14:paraId="09877B9B" w14:textId="78F2CF12" w:rsidR="00832907" w:rsidRDefault="00804E9B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 w:rsidRPr="0040404D">
        <w:rPr>
          <w:rFonts w:ascii="Times New Roman" w:hAnsi="Times New Roman" w:cs="Times New Roman"/>
          <w:sz w:val="24"/>
          <w:szCs w:val="24"/>
        </w:rPr>
        <w:t xml:space="preserve">Hodnocení práce: </w:t>
      </w:r>
    </w:p>
    <w:p w14:paraId="15FEF122" w14:textId="6327F44E" w:rsidR="003B74CB" w:rsidRDefault="003B74CB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budou hodnoceni známkou na základě dosažených bodů.</w:t>
      </w:r>
    </w:p>
    <w:p w14:paraId="21C1DF39" w14:textId="75E5BCC3" w:rsidR="008D262A" w:rsidRPr="0040404D" w:rsidRDefault="00804E9B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 w:rsidRPr="0040404D">
        <w:rPr>
          <w:rFonts w:ascii="Times New Roman" w:hAnsi="Times New Roman" w:cs="Times New Roman"/>
          <w:sz w:val="24"/>
          <w:szCs w:val="24"/>
        </w:rPr>
        <w:t>Ž</w:t>
      </w:r>
      <w:r w:rsidR="00DF2BB1">
        <w:rPr>
          <w:rFonts w:ascii="Times New Roman" w:hAnsi="Times New Roman" w:cs="Times New Roman"/>
          <w:sz w:val="24"/>
          <w:szCs w:val="24"/>
        </w:rPr>
        <w:t>ák může získat max. celkem 36</w:t>
      </w:r>
      <w:r w:rsidR="008D262A" w:rsidRPr="0040404D">
        <w:rPr>
          <w:rFonts w:ascii="Times New Roman" w:hAnsi="Times New Roman" w:cs="Times New Roman"/>
          <w:sz w:val="24"/>
          <w:szCs w:val="24"/>
        </w:rPr>
        <w:t xml:space="preserve"> bodů (</w:t>
      </w:r>
      <w:r w:rsidR="00DF2BB1">
        <w:rPr>
          <w:rFonts w:ascii="Times New Roman" w:hAnsi="Times New Roman" w:cs="Times New Roman"/>
          <w:sz w:val="24"/>
          <w:szCs w:val="24"/>
        </w:rPr>
        <w:t>1. část- 24</w:t>
      </w:r>
      <w:r w:rsidR="0054414C" w:rsidRPr="0040404D">
        <w:rPr>
          <w:rFonts w:ascii="Times New Roman" w:hAnsi="Times New Roman" w:cs="Times New Roman"/>
          <w:sz w:val="24"/>
          <w:szCs w:val="24"/>
        </w:rPr>
        <w:t xml:space="preserve"> bodů, 2. část </w:t>
      </w:r>
      <w:r w:rsidR="0040404D">
        <w:rPr>
          <w:rFonts w:ascii="Times New Roman" w:hAnsi="Times New Roman" w:cs="Times New Roman"/>
          <w:sz w:val="24"/>
          <w:szCs w:val="24"/>
        </w:rPr>
        <w:t>-</w:t>
      </w:r>
      <w:r w:rsidR="008D262A" w:rsidRPr="0040404D">
        <w:rPr>
          <w:rFonts w:ascii="Times New Roman" w:hAnsi="Times New Roman" w:cs="Times New Roman"/>
          <w:sz w:val="24"/>
          <w:szCs w:val="24"/>
        </w:rPr>
        <w:t>12 bodů)</w:t>
      </w:r>
    </w:p>
    <w:p w14:paraId="259D587D" w14:textId="0BC5BD92" w:rsidR="008D262A" w:rsidRPr="0040404D" w:rsidRDefault="008D262A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 w:rsidRPr="0040404D">
        <w:rPr>
          <w:rFonts w:ascii="Times New Roman" w:hAnsi="Times New Roman" w:cs="Times New Roman"/>
          <w:sz w:val="24"/>
          <w:szCs w:val="24"/>
        </w:rPr>
        <w:t>Minimál</w:t>
      </w:r>
      <w:r w:rsidR="00DF2BB1">
        <w:rPr>
          <w:rFonts w:ascii="Times New Roman" w:hAnsi="Times New Roman" w:cs="Times New Roman"/>
          <w:sz w:val="24"/>
          <w:szCs w:val="24"/>
        </w:rPr>
        <w:t xml:space="preserve">ní hranice úspěšnosti je </w:t>
      </w:r>
      <w:r w:rsidR="000B7FE4">
        <w:rPr>
          <w:rFonts w:ascii="Times New Roman" w:hAnsi="Times New Roman" w:cs="Times New Roman"/>
          <w:sz w:val="24"/>
          <w:szCs w:val="24"/>
        </w:rPr>
        <w:t xml:space="preserve"> </w:t>
      </w:r>
      <w:r w:rsidR="00DF2BB1">
        <w:rPr>
          <w:rFonts w:ascii="Times New Roman" w:hAnsi="Times New Roman" w:cs="Times New Roman"/>
          <w:sz w:val="24"/>
          <w:szCs w:val="24"/>
        </w:rPr>
        <w:t>44%</w:t>
      </w:r>
      <w:r w:rsidR="00832907">
        <w:rPr>
          <w:rFonts w:ascii="Times New Roman" w:hAnsi="Times New Roman" w:cs="Times New Roman"/>
          <w:sz w:val="24"/>
          <w:szCs w:val="24"/>
        </w:rPr>
        <w:t xml:space="preserve"> </w:t>
      </w:r>
      <w:r w:rsidR="00DF2BB1">
        <w:rPr>
          <w:rFonts w:ascii="Times New Roman" w:hAnsi="Times New Roman" w:cs="Times New Roman"/>
          <w:sz w:val="24"/>
          <w:szCs w:val="24"/>
        </w:rPr>
        <w:t>- 16</w:t>
      </w:r>
      <w:r w:rsidRPr="0040404D">
        <w:rPr>
          <w:rFonts w:ascii="Times New Roman" w:hAnsi="Times New Roman" w:cs="Times New Roman"/>
          <w:sz w:val="24"/>
          <w:szCs w:val="24"/>
        </w:rPr>
        <w:t xml:space="preserve"> bodů</w:t>
      </w:r>
      <w:r w:rsidR="00A60746">
        <w:rPr>
          <w:rFonts w:ascii="Times New Roman" w:hAnsi="Times New Roman" w:cs="Times New Roman"/>
          <w:sz w:val="24"/>
          <w:szCs w:val="24"/>
        </w:rPr>
        <w:t>.</w:t>
      </w:r>
    </w:p>
    <w:p w14:paraId="20587187" w14:textId="77777777" w:rsidR="008D262A" w:rsidRDefault="008D262A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z w:val="24"/>
          <w:szCs w:val="24"/>
        </w:rPr>
        <w:t>ráce nebudou hodnoceny:</w:t>
      </w:r>
    </w:p>
    <w:p w14:paraId="7C0811C5" w14:textId="5D81A963" w:rsidR="008D262A" w:rsidRPr="00832907" w:rsidRDefault="008D262A" w:rsidP="008329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907">
        <w:rPr>
          <w:rFonts w:ascii="Times New Roman" w:hAnsi="Times New Roman" w:cs="Times New Roman"/>
          <w:sz w:val="24"/>
          <w:szCs w:val="24"/>
        </w:rPr>
        <w:t>pokud bude počet slov u první práce nižší než 75 slov a u druhé práce nižší než 25 slov</w:t>
      </w:r>
    </w:p>
    <w:p w14:paraId="5C9EA894" w14:textId="73073D22" w:rsidR="00804E9B" w:rsidRPr="00832907" w:rsidRDefault="008D262A" w:rsidP="008329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907">
        <w:rPr>
          <w:rFonts w:ascii="Times New Roman" w:hAnsi="Times New Roman" w:cs="Times New Roman"/>
          <w:sz w:val="24"/>
          <w:szCs w:val="24"/>
        </w:rPr>
        <w:t xml:space="preserve">pokud nebude dodržena požadovaná charakteristika </w:t>
      </w:r>
      <w:r w:rsidR="00804E9B" w:rsidRPr="00832907">
        <w:rPr>
          <w:rFonts w:ascii="Times New Roman" w:hAnsi="Times New Roman" w:cs="Times New Roman"/>
          <w:sz w:val="24"/>
          <w:szCs w:val="24"/>
        </w:rPr>
        <w:t xml:space="preserve">textu </w:t>
      </w:r>
    </w:p>
    <w:p w14:paraId="4DB612E7" w14:textId="77777777" w:rsidR="00804E9B" w:rsidRDefault="00804E9B" w:rsidP="00804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FF94A" w14:textId="77777777" w:rsidR="00EA281E" w:rsidRDefault="00EA281E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bude hodnocena v těchto kritériích:</w:t>
      </w:r>
    </w:p>
    <w:p w14:paraId="630B6FC3" w14:textId="77777777" w:rsidR="00EA281E" w:rsidRDefault="00EA281E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zpracování zadání a obsah</w:t>
      </w:r>
    </w:p>
    <w:p w14:paraId="48CB6A8D" w14:textId="77777777" w:rsidR="00EA281E" w:rsidRDefault="00EA281E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organizace textu a koheze</w:t>
      </w:r>
    </w:p>
    <w:p w14:paraId="3EC36D7A" w14:textId="77777777" w:rsidR="00EA281E" w:rsidRDefault="00EA281E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slovní zásoba a pravopis (přesnost a rozsah)</w:t>
      </w:r>
    </w:p>
    <w:p w14:paraId="6A4BBB62" w14:textId="77777777" w:rsidR="00EA281E" w:rsidRDefault="00EA281E" w:rsidP="0080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mluvnické prostředky (přesnost a rozsah)</w:t>
      </w:r>
    </w:p>
    <w:p w14:paraId="5F5DD331" w14:textId="7BFF3DE3" w:rsidR="000B7FE4" w:rsidRPr="000B7FE4" w:rsidRDefault="008D262A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Každá část je hodnocena bodovou škálou 0 -</w:t>
      </w:r>
      <w:r w:rsidR="00832907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bodů</w:t>
      </w:r>
      <w:r w:rsidR="00832907">
        <w:rPr>
          <w:rFonts w:ascii="Times New Roman" w:hAnsi="Times New Roman" w:cs="Times New Roman"/>
          <w:sz w:val="24"/>
          <w:szCs w:val="24"/>
        </w:rPr>
        <w:t xml:space="preserve"> u dlouhého textu, 0 – 3 body u krátkého textu</w:t>
      </w:r>
      <w:r w:rsidR="000B7FE4">
        <w:rPr>
          <w:rFonts w:ascii="Times New Roman" w:hAnsi="Times New Roman" w:cs="Times New Roman"/>
          <w:sz w:val="24"/>
          <w:szCs w:val="24"/>
        </w:rPr>
        <w:t>.</w:t>
      </w:r>
    </w:p>
    <w:p w14:paraId="45F8205A" w14:textId="3323C530" w:rsidR="00804E9B" w:rsidRDefault="00D159CB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žáků s přiznanými uzpůsobenými podmínkami se bude řídit doporučením pedagogicko-psychologické poradny.</w:t>
      </w:r>
    </w:p>
    <w:p w14:paraId="7E5081D3" w14:textId="77777777" w:rsidR="000B7FE4" w:rsidRPr="00D159CB" w:rsidRDefault="000B7FE4" w:rsidP="003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DFE8D" w14:textId="77777777" w:rsidR="00AB6EA7" w:rsidRDefault="00AB6EA7" w:rsidP="003822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EA7">
        <w:rPr>
          <w:rFonts w:ascii="Times New Roman" w:hAnsi="Times New Roman" w:cs="Times New Roman"/>
          <w:b/>
          <w:sz w:val="28"/>
          <w:szCs w:val="28"/>
        </w:rPr>
        <w:t>Ústní zkouška</w:t>
      </w:r>
    </w:p>
    <w:p w14:paraId="5D1B499A" w14:textId="77777777" w:rsidR="00D159CB" w:rsidRDefault="003822B6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 w:rsidRPr="003822B6">
        <w:rPr>
          <w:rFonts w:ascii="Times New Roman" w:hAnsi="Times New Roman" w:cs="Times New Roman"/>
          <w:sz w:val="24"/>
          <w:szCs w:val="24"/>
        </w:rPr>
        <w:t>Žák</w:t>
      </w:r>
      <w:r>
        <w:rPr>
          <w:rFonts w:ascii="Times New Roman" w:hAnsi="Times New Roman" w:cs="Times New Roman"/>
          <w:sz w:val="24"/>
          <w:szCs w:val="24"/>
        </w:rPr>
        <w:t xml:space="preserve"> si vylosuje jeden </w:t>
      </w:r>
      <w:r w:rsidR="00D159CB">
        <w:rPr>
          <w:rFonts w:ascii="Times New Roman" w:hAnsi="Times New Roman" w:cs="Times New Roman"/>
          <w:sz w:val="24"/>
          <w:szCs w:val="24"/>
        </w:rPr>
        <w:t>z 20 pracovních listů.</w:t>
      </w:r>
    </w:p>
    <w:p w14:paraId="7AE385BD" w14:textId="406FB985" w:rsidR="00D159CB" w:rsidRDefault="00D159CB" w:rsidP="00D1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list je monotématický a jeho součástí je i odborn</w:t>
      </w:r>
      <w:r w:rsidR="00A60746">
        <w:rPr>
          <w:rFonts w:ascii="Times New Roman" w:hAnsi="Times New Roman" w:cs="Times New Roman"/>
          <w:sz w:val="24"/>
          <w:szCs w:val="24"/>
        </w:rPr>
        <w:t>é téma</w:t>
      </w:r>
      <w:r>
        <w:rPr>
          <w:rFonts w:ascii="Times New Roman" w:hAnsi="Times New Roman" w:cs="Times New Roman"/>
          <w:sz w:val="24"/>
          <w:szCs w:val="24"/>
        </w:rPr>
        <w:t xml:space="preserve"> v cizím jazyce.</w:t>
      </w:r>
    </w:p>
    <w:p w14:paraId="058E99FA" w14:textId="77777777" w:rsidR="00AB6EA7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Ústní zkouška trvá 15 minut. Žák má 20 minut na přípravu otázek z pracovního listu.</w:t>
      </w:r>
    </w:p>
    <w:p w14:paraId="4AB5B81A" w14:textId="6201BCBA" w:rsidR="00760082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 může získat maximálně </w:t>
      </w:r>
      <w:r w:rsidR="003F217E">
        <w:rPr>
          <w:rFonts w:ascii="Times New Roman" w:hAnsi="Times New Roman" w:cs="Times New Roman"/>
          <w:sz w:val="24"/>
          <w:szCs w:val="24"/>
        </w:rPr>
        <w:t>39</w:t>
      </w:r>
      <w:r w:rsidR="003822B6">
        <w:rPr>
          <w:rFonts w:ascii="Times New Roman" w:hAnsi="Times New Roman" w:cs="Times New Roman"/>
          <w:sz w:val="24"/>
          <w:szCs w:val="24"/>
        </w:rPr>
        <w:t xml:space="preserve"> bodů</w:t>
      </w:r>
      <w:r>
        <w:rPr>
          <w:rFonts w:ascii="Times New Roman" w:hAnsi="Times New Roman" w:cs="Times New Roman"/>
          <w:sz w:val="24"/>
          <w:szCs w:val="24"/>
        </w:rPr>
        <w:t>, minimál</w:t>
      </w:r>
      <w:r w:rsidR="003F217E">
        <w:rPr>
          <w:rFonts w:ascii="Times New Roman" w:hAnsi="Times New Roman" w:cs="Times New Roman"/>
          <w:sz w:val="24"/>
          <w:szCs w:val="24"/>
        </w:rPr>
        <w:t>ní hranice úspěšnosti je 44%</w:t>
      </w:r>
      <w:r w:rsidR="000B7FE4">
        <w:rPr>
          <w:rFonts w:ascii="Times New Roman" w:hAnsi="Times New Roman" w:cs="Times New Roman"/>
          <w:sz w:val="24"/>
          <w:szCs w:val="24"/>
        </w:rPr>
        <w:t xml:space="preserve"> </w:t>
      </w:r>
      <w:r w:rsidR="003F217E">
        <w:rPr>
          <w:rFonts w:ascii="Times New Roman" w:hAnsi="Times New Roman" w:cs="Times New Roman"/>
          <w:sz w:val="24"/>
          <w:szCs w:val="24"/>
        </w:rPr>
        <w:t>- 18</w:t>
      </w:r>
      <w:r>
        <w:rPr>
          <w:rFonts w:ascii="Times New Roman" w:hAnsi="Times New Roman" w:cs="Times New Roman"/>
          <w:sz w:val="24"/>
          <w:szCs w:val="24"/>
        </w:rPr>
        <w:t xml:space="preserve"> bodů</w:t>
      </w:r>
      <w:r w:rsidR="00A60746">
        <w:rPr>
          <w:rFonts w:ascii="Times New Roman" w:hAnsi="Times New Roman" w:cs="Times New Roman"/>
          <w:sz w:val="24"/>
          <w:szCs w:val="24"/>
        </w:rPr>
        <w:t>.</w:t>
      </w:r>
    </w:p>
    <w:p w14:paraId="055AE9BD" w14:textId="77777777" w:rsidR="00A60746" w:rsidRPr="000B7FE4" w:rsidRDefault="00A60746" w:rsidP="00A60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budou hodnoceni známkou na základě dosažených bodů.</w:t>
      </w:r>
    </w:p>
    <w:p w14:paraId="77B2119F" w14:textId="77777777" w:rsidR="00A60746" w:rsidRDefault="00A60746" w:rsidP="003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4A4B3" w14:textId="77777777" w:rsidR="00804E9B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Kritéria hodnocení:</w:t>
      </w:r>
    </w:p>
    <w:p w14:paraId="080F260C" w14:textId="77777777" w:rsidR="00760082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 zadání- obsah a projev</w:t>
      </w:r>
    </w:p>
    <w:p w14:paraId="4833449E" w14:textId="77777777" w:rsidR="00760082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Lexikální kompetence</w:t>
      </w:r>
    </w:p>
    <w:p w14:paraId="71DC4C52" w14:textId="77777777" w:rsidR="00760082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Gramatická kompetence</w:t>
      </w:r>
    </w:p>
    <w:p w14:paraId="6DB467FD" w14:textId="18F7609D" w:rsidR="00760082" w:rsidRDefault="00760082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Fonetická kompetence</w:t>
      </w:r>
    </w:p>
    <w:p w14:paraId="6542333C" w14:textId="77777777" w:rsidR="003B74CB" w:rsidRDefault="003B74CB" w:rsidP="003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639C4" w14:textId="37B47A96" w:rsidR="00804E9B" w:rsidRDefault="00D159CB" w:rsidP="00382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žáků s přiznanými uzpůsobenými podmínkami se bude řídit doporučením pedagogicko-psychologické poradny.</w:t>
      </w:r>
    </w:p>
    <w:p w14:paraId="21CF94A6" w14:textId="77777777" w:rsidR="003B74CB" w:rsidRDefault="003B74CB" w:rsidP="003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33F99" w14:textId="77777777" w:rsidR="003B74CB" w:rsidRDefault="000B7F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4CB">
        <w:rPr>
          <w:rFonts w:ascii="Times New Roman" w:hAnsi="Times New Roman" w:cs="Times New Roman"/>
          <w:b/>
          <w:bCs/>
          <w:sz w:val="28"/>
          <w:szCs w:val="28"/>
        </w:rPr>
        <w:t>Výsledná známka z profilové zkoušky z cizího jazyka</w:t>
      </w:r>
    </w:p>
    <w:p w14:paraId="43E78F4B" w14:textId="4FFE8D2C" w:rsidR="003822B6" w:rsidRDefault="003B74CB">
      <w:pPr>
        <w:rPr>
          <w:rFonts w:ascii="Times New Roman" w:hAnsi="Times New Roman" w:cs="Times New Roman"/>
          <w:sz w:val="24"/>
          <w:szCs w:val="24"/>
        </w:rPr>
      </w:pPr>
      <w:r w:rsidRPr="003B74CB">
        <w:rPr>
          <w:rFonts w:ascii="Times New Roman" w:hAnsi="Times New Roman" w:cs="Times New Roman"/>
          <w:sz w:val="24"/>
          <w:szCs w:val="24"/>
        </w:rPr>
        <w:t>Výsledná známka</w:t>
      </w:r>
      <w:r w:rsidR="000B7FE4" w:rsidRPr="003B74CB">
        <w:rPr>
          <w:rFonts w:ascii="Times New Roman" w:hAnsi="Times New Roman" w:cs="Times New Roman"/>
          <w:sz w:val="28"/>
          <w:szCs w:val="28"/>
        </w:rPr>
        <w:t xml:space="preserve"> </w:t>
      </w:r>
      <w:r w:rsidR="000B7FE4">
        <w:rPr>
          <w:rFonts w:ascii="Times New Roman" w:hAnsi="Times New Roman" w:cs="Times New Roman"/>
          <w:sz w:val="24"/>
          <w:szCs w:val="24"/>
        </w:rPr>
        <w:t>bude stanovena ze známek z písemné práce a ústní zkoušky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B7FE4">
        <w:rPr>
          <w:rFonts w:ascii="Times New Roman" w:hAnsi="Times New Roman" w:cs="Times New Roman"/>
          <w:sz w:val="24"/>
          <w:szCs w:val="24"/>
        </w:rPr>
        <w:t>poměru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7FE4">
        <w:rPr>
          <w:rFonts w:ascii="Times New Roman" w:hAnsi="Times New Roman" w:cs="Times New Roman"/>
          <w:sz w:val="24"/>
          <w:szCs w:val="24"/>
        </w:rPr>
        <w:t xml:space="preserve"> 40% : 60% ( 2 : 3 ). Podmínkou je uspět v didaktickém testu.</w:t>
      </w:r>
    </w:p>
    <w:p w14:paraId="2C86432A" w14:textId="77777777" w:rsidR="000B7FE4" w:rsidRPr="003822B6" w:rsidRDefault="000B7FE4">
      <w:pPr>
        <w:rPr>
          <w:rFonts w:ascii="Times New Roman" w:hAnsi="Times New Roman" w:cs="Times New Roman"/>
          <w:sz w:val="24"/>
          <w:szCs w:val="24"/>
        </w:rPr>
      </w:pPr>
    </w:p>
    <w:sectPr w:rsidR="000B7FE4" w:rsidRPr="0038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4D0E"/>
    <w:multiLevelType w:val="hybridMultilevel"/>
    <w:tmpl w:val="98D6CD26"/>
    <w:lvl w:ilvl="0" w:tplc="625E3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21E"/>
    <w:rsid w:val="000B7FE4"/>
    <w:rsid w:val="002B3189"/>
    <w:rsid w:val="003822B6"/>
    <w:rsid w:val="003B74CB"/>
    <w:rsid w:val="003F217E"/>
    <w:rsid w:val="0040404D"/>
    <w:rsid w:val="0054414C"/>
    <w:rsid w:val="005664EF"/>
    <w:rsid w:val="00760082"/>
    <w:rsid w:val="0077121E"/>
    <w:rsid w:val="00804E9B"/>
    <w:rsid w:val="00832907"/>
    <w:rsid w:val="00837051"/>
    <w:rsid w:val="008D262A"/>
    <w:rsid w:val="00A038D6"/>
    <w:rsid w:val="00A60746"/>
    <w:rsid w:val="00AB6EA7"/>
    <w:rsid w:val="00AF0E60"/>
    <w:rsid w:val="00D159CB"/>
    <w:rsid w:val="00DF2BB1"/>
    <w:rsid w:val="00E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E332"/>
  <w15:docId w15:val="{2E71CCDF-4304-4A23-96B5-AEB6C436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99A5-679B-416D-990D-EE640591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Zástupkyně</dc:creator>
  <cp:lastModifiedBy>Václav Horázný</cp:lastModifiedBy>
  <cp:revision>4</cp:revision>
  <cp:lastPrinted>2021-12-14T13:49:00Z</cp:lastPrinted>
  <dcterms:created xsi:type="dcterms:W3CDTF">2021-12-14T18:22:00Z</dcterms:created>
  <dcterms:modified xsi:type="dcterms:W3CDTF">2021-12-20T19:25:00Z</dcterms:modified>
</cp:coreProperties>
</file>